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E" w:rsidRDefault="00625203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25203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Advanced </w:t>
      </w:r>
      <w:r w:rsidR="00C066EB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Painting</w:t>
      </w:r>
      <w:proofErr w:type="gramStart"/>
      <w:r w:rsidR="00C066EB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 #</w:t>
      </w:r>
      <w:proofErr w:type="gramEnd"/>
      <w:r w:rsidR="00C066EB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  Painting a Still-Life</w:t>
      </w:r>
    </w:p>
    <w:p w:rsidR="00C02E68" w:rsidRDefault="00C066EB" w:rsidP="00625203">
      <w:r>
        <w:t xml:space="preserve">For </w:t>
      </w:r>
      <w:bookmarkStart w:id="0" w:name="_GoBack"/>
      <w:bookmarkEnd w:id="0"/>
      <w:r w:rsidR="00D71C9F">
        <w:t>this assignment</w:t>
      </w:r>
      <w:r>
        <w:t xml:space="preserve"> you are to bring in 3-7 objects that are meaningful to you.  You will be setting these objects up in an interesting still-life.  Pick a medium and canvas.  Draw out your still-life.  Paint it!</w:t>
      </w:r>
    </w:p>
    <w:p w:rsidR="00C066EB" w:rsidRDefault="00C066EB" w:rsidP="00625203">
      <w:r>
        <w:rPr>
          <w:noProof/>
        </w:rPr>
        <w:drawing>
          <wp:inline distT="0" distB="0" distL="0" distR="0">
            <wp:extent cx="2266950" cy="4661360"/>
            <wp:effectExtent l="0" t="0" r="0" b="6350"/>
            <wp:docPr id="14" name="Picture 14" descr="Yury Nikolaev (Russian, born 1964) &quot;Still Life With The Lamp&quot; ~ canvas on oil: Yury Nikolaev (Russian, born 1964) &quot;Still Life With The Lamp&quot; ~ canvas on 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ury Nikolaev (Russian, born 1964) &quot;Still Life With The Lamp&quot; ~ canvas on oil: Yury Nikolaev (Russian, born 1964) &quot;Still Life With The Lamp&quot; ~ canvas on o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19" cy="466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066EB">
        <w:drawing>
          <wp:inline distT="0" distB="0" distL="0" distR="0">
            <wp:extent cx="3495675" cy="2670696"/>
            <wp:effectExtent l="0" t="0" r="0" b="0"/>
            <wp:docPr id="15" name="Picture 15" descr="Watercolor artist Carrie Waller demonstrates her watercolor tutorial for still life painting—intensifying colors and re-creating objects as abstract forms.: Watercolor artist Carrie Waller demonstrates her watercolor tutorial for still life painting—intensifying colors and re-creating objects as abstract for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atercolor artist Carrie Waller demonstrates her watercolor tutorial for still life painting—intensifying colors and re-creating objects as abstract forms.: Watercolor artist Carrie Waller demonstrates her watercolor tutorial for still life painting—intensifying colors and re-creating objects as abstract form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7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EB" w:rsidRPr="00625203" w:rsidRDefault="00C066EB" w:rsidP="00625203">
      <w:r>
        <w:rPr>
          <w:noProof/>
        </w:rPr>
        <w:lastRenderedPageBreak/>
        <w:drawing>
          <wp:inline distT="0" distB="0" distL="0" distR="0">
            <wp:extent cx="2928461" cy="4191000"/>
            <wp:effectExtent l="0" t="0" r="5715" b="0"/>
            <wp:docPr id="16" name="Picture 16" descr="Alyona Nickelsen - &quot;Summer Time&quot; - created with colored pencils: Alyona Nickelsen - &quot;Summer Time&quot; - created with colored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yona Nickelsen - &quot;Summer Time&quot; - created with colored pencils: Alyona Nickelsen - &quot;Summer Time&quot; - created with colored penci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61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92C">
        <w:rPr>
          <w:noProof/>
        </w:rPr>
        <w:drawing>
          <wp:inline distT="0" distB="0" distL="0" distR="0">
            <wp:extent cx="3505580" cy="2800350"/>
            <wp:effectExtent l="0" t="0" r="0" b="0"/>
            <wp:docPr id="17" name="Picture 17" descr="http://www.ibiblio.org/wm/paint/auth/cezanne/sl/still-life/cezanne.still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ibiblio.org/wm/paint/auth/cezanne/sl/still-life/cezanne.still-li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25" cy="28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6EB" w:rsidRPr="00625203" w:rsidSect="00C06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3"/>
    <w:rsid w:val="0033275E"/>
    <w:rsid w:val="003D692C"/>
    <w:rsid w:val="00625203"/>
    <w:rsid w:val="009A06E0"/>
    <w:rsid w:val="00C02E68"/>
    <w:rsid w:val="00C066EB"/>
    <w:rsid w:val="00D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3</cp:revision>
  <dcterms:created xsi:type="dcterms:W3CDTF">2015-09-02T16:31:00Z</dcterms:created>
  <dcterms:modified xsi:type="dcterms:W3CDTF">2015-09-02T16:32:00Z</dcterms:modified>
</cp:coreProperties>
</file>